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7" w:rsidRPr="00B472A7" w:rsidRDefault="00B472A7" w:rsidP="00B472A7">
      <w:pPr>
        <w:pStyle w:val="2"/>
        <w:jc w:val="both"/>
        <w:rPr>
          <w:rStyle w:val="StrongEmphasis"/>
          <w:rFonts w:ascii="Times New Roman" w:eastAsia="SimSun" w:hAnsi="Times New Roman"/>
          <w:sz w:val="28"/>
          <w:szCs w:val="28"/>
        </w:rPr>
      </w:pPr>
      <w:r w:rsidRPr="00B472A7">
        <w:rPr>
          <w:rStyle w:val="StrongEmphasis"/>
          <w:rFonts w:ascii="Times New Roman" w:eastAsia="SimSun" w:hAnsi="Times New Roman"/>
          <w:sz w:val="28"/>
          <w:szCs w:val="28"/>
        </w:rPr>
        <w:t>Прокуратура Сергиевского района разъясняет:</w:t>
      </w:r>
    </w:p>
    <w:p w:rsidR="00B472A7" w:rsidRPr="00B472A7" w:rsidRDefault="00B472A7" w:rsidP="00B472A7">
      <w:pPr>
        <w:pStyle w:val="2"/>
        <w:jc w:val="both"/>
        <w:rPr>
          <w:rFonts w:ascii="Times New Roman" w:eastAsia="SimSun" w:hAnsi="Times New Roman"/>
          <w:b w:val="0"/>
          <w:sz w:val="28"/>
          <w:szCs w:val="28"/>
        </w:rPr>
      </w:pPr>
      <w:bookmarkStart w:id="0" w:name="_GoBack"/>
      <w:r w:rsidRPr="00B472A7">
        <w:rPr>
          <w:rStyle w:val="StrongEmphasis"/>
          <w:rFonts w:ascii="Times New Roman" w:eastAsia="SimSun" w:hAnsi="Times New Roman"/>
          <w:sz w:val="28"/>
          <w:szCs w:val="28"/>
        </w:rPr>
        <w:t>Вид на жительство в Российской Федерации с 1 ноября 2019 года становится бессрочным</w:t>
      </w:r>
    </w:p>
    <w:bookmarkEnd w:id="0"/>
    <w:p w:rsidR="00B472A7" w:rsidRPr="00B472A7" w:rsidRDefault="00B472A7" w:rsidP="00B472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A7">
        <w:rPr>
          <w:rStyle w:val="StrongEmphasis"/>
          <w:rFonts w:ascii="Times New Roman" w:hAnsi="Times New Roman" w:cs="Times New Roman"/>
          <w:b w:val="0"/>
          <w:sz w:val="28"/>
          <w:szCs w:val="28"/>
        </w:rPr>
        <w:t> </w:t>
      </w:r>
      <w:r w:rsidRPr="00B472A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Комментирует ситуацию прокурор Сергиевского района</w:t>
      </w:r>
      <w:r w:rsidRPr="00B472A7">
        <w:rPr>
          <w:rStyle w:val="StrongEmphasis"/>
          <w:rFonts w:ascii="Times New Roman" w:hAnsi="Times New Roman" w:cs="Times New Roman"/>
          <w:sz w:val="28"/>
          <w:szCs w:val="28"/>
        </w:rPr>
        <w:t xml:space="preserve"> Виталий Рябов</w:t>
      </w:r>
    </w:p>
    <w:p w:rsidR="00B472A7" w:rsidRPr="00B472A7" w:rsidRDefault="00B472A7" w:rsidP="00B472A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72A7">
        <w:rPr>
          <w:rFonts w:ascii="Times New Roman" w:hAnsi="Times New Roman" w:cs="Times New Roman"/>
          <w:sz w:val="28"/>
          <w:szCs w:val="28"/>
        </w:rPr>
        <w:t>ид на жительство выдается без ограничения срока действия. 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B472A7" w:rsidRPr="00B472A7" w:rsidRDefault="00B472A7" w:rsidP="00B472A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A7">
        <w:rPr>
          <w:rFonts w:ascii="Times New Roman" w:hAnsi="Times New Roman" w:cs="Times New Roman"/>
          <w:sz w:val="28"/>
          <w:szCs w:val="28"/>
        </w:rPr>
        <w:t>С 1 ноября 2019 года 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B472A7" w:rsidRPr="00B472A7" w:rsidRDefault="00B472A7" w:rsidP="00B472A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A7">
        <w:rPr>
          <w:rFonts w:ascii="Times New Roman" w:hAnsi="Times New Roman" w:cs="Times New Roman"/>
          <w:sz w:val="28"/>
          <w:szCs w:val="28"/>
        </w:rPr>
        <w:t>Указанными новеллами 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до истечения срока действия разрешения. Срок выдачи разрешения сокращен с 6 до 4 месяцев.</w:t>
      </w:r>
    </w:p>
    <w:p w:rsidR="00B472A7" w:rsidRPr="00B472A7" w:rsidRDefault="00B472A7" w:rsidP="00B472A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Pr="00B472A7">
        <w:rPr>
          <w:rFonts w:ascii="Times New Roman" w:hAnsi="Times New Roman" w:cs="Times New Roman"/>
          <w:sz w:val="28"/>
          <w:szCs w:val="28"/>
        </w:rPr>
        <w:t>поправками расширен перечень лиц, которым вид на жительство выдается без получения разрешения. В перечень включены иностранные граждане: родившиеся на территории РСФСР и состоявшие в гражданстве СССР;  успешно освоившие в Российской Федерации имеющую государственную аккредитацию программу высшего образования по очной форме обучения и получившие документ об образовании и о квалификации с отличием;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B472A7" w:rsidRDefault="00B472A7" w:rsidP="00B472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Кроме того</w:t>
      </w:r>
      <w:r w:rsidRPr="00B472A7">
        <w:rPr>
          <w:rFonts w:ascii="Times New Roman" w:hAnsi="Times New Roman" w:cs="Times New Roman"/>
          <w:sz w:val="28"/>
          <w:szCs w:val="28"/>
        </w:rPr>
        <w:t>, расширен перечень лиц, которым разрешение на временное проживание в РФ выдается без учета квоты Правительства Российской Федерации. Кроме вышеуказанных лиц в их число включены, иностранные граждане: являющиеся гражданами Украины или лицами без гражданства, постоянно проживавшими на ее территории, признанными беженцами либо получившими временное убежище в РФ;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 бывшие гражданами государства, входившего в состав СССР, и получившие профессиональное образование в государственной образовательной или научной организации, расположенных на территории РФ, по имеющим государственную аккредитацию образовательным программам.</w:t>
      </w:r>
    </w:p>
    <w:p w:rsidR="00B472A7" w:rsidRPr="00B472A7" w:rsidRDefault="00B472A7" w:rsidP="00B472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p w:rsidR="00B472A7" w:rsidRPr="00B472A7" w:rsidRDefault="00B472A7" w:rsidP="00B4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472A7" w:rsidRPr="00B472A7" w:rsidRDefault="00B472A7" w:rsidP="00B4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74BD" w:rsidRPr="00B472A7" w:rsidRDefault="003F74BD" w:rsidP="00B47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4BD" w:rsidRPr="00B4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7"/>
    <w:rsid w:val="003F74BD"/>
    <w:rsid w:val="00B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semiHidden/>
    <w:unhideWhenUsed/>
    <w:qFormat/>
    <w:rsid w:val="00B472A7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2A7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B472A7"/>
    <w:pPr>
      <w:spacing w:after="140" w:line="276" w:lineRule="auto"/>
    </w:pPr>
  </w:style>
  <w:style w:type="paragraph" w:customStyle="1" w:styleId="Standard">
    <w:name w:val="Standard"/>
    <w:rsid w:val="00B472A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47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semiHidden/>
    <w:unhideWhenUsed/>
    <w:qFormat/>
    <w:rsid w:val="00B472A7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2A7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B472A7"/>
    <w:pPr>
      <w:spacing w:after="140" w:line="276" w:lineRule="auto"/>
    </w:pPr>
  </w:style>
  <w:style w:type="paragraph" w:customStyle="1" w:styleId="Standard">
    <w:name w:val="Standard"/>
    <w:rsid w:val="00B472A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4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Прокуратура Сергиевского района разъясняет:</vt:lpstr>
      <vt:lpstr>    Вид на жительство в Российской Федерации с 1 ноября 2019 года становится бессроч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2019-10-07T08:39:00Z</dcterms:created>
  <dcterms:modified xsi:type="dcterms:W3CDTF">2019-10-07T08:43:00Z</dcterms:modified>
</cp:coreProperties>
</file>